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48"/>
        <w:rPr/>
      </w:pPr>
      <w:r w:rsidDel="00000000" w:rsidR="00000000" w:rsidRPr="00000000">
        <w:rPr>
          <w:rtl w:val="0"/>
        </w:rPr>
        <w:t xml:space="preserve">Miejscowość ………………………, data………………………..</w:t>
      </w:r>
    </w:p>
    <w:p w:rsidR="00000000" w:rsidDel="00000000" w:rsidP="00000000" w:rsidRDefault="00000000" w:rsidRPr="00000000" w14:paraId="00000002">
      <w:pPr>
        <w:ind w:left="42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2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248"/>
        <w:rPr>
          <w:b w:val="1"/>
        </w:rPr>
      </w:pPr>
      <w:r w:rsidDel="00000000" w:rsidR="00000000" w:rsidRPr="00000000">
        <w:rPr>
          <w:b w:val="1"/>
          <w:rtl w:val="0"/>
        </w:rPr>
        <w:t xml:space="preserve">Do Sądu Rejonowego/Okręgowego/Apelacyjnego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248"/>
        <w:rPr>
          <w:b w:val="1"/>
        </w:rPr>
      </w:pPr>
      <w:r w:rsidDel="00000000" w:rsidR="00000000" w:rsidRPr="00000000">
        <w:rPr>
          <w:b w:val="1"/>
          <w:rtl w:val="0"/>
        </w:rPr>
        <w:t xml:space="preserve">w ……………………………………………………………………….</w:t>
      </w:r>
    </w:p>
    <w:p w:rsidR="00000000" w:rsidDel="00000000" w:rsidP="00000000" w:rsidRDefault="00000000" w:rsidRPr="00000000" w14:paraId="00000006">
      <w:pPr>
        <w:ind w:left="4248"/>
        <w:rPr>
          <w:b w:val="1"/>
        </w:rPr>
      </w:pPr>
      <w:r w:rsidDel="00000000" w:rsidR="00000000" w:rsidRPr="00000000">
        <w:rPr>
          <w:b w:val="1"/>
          <w:rtl w:val="0"/>
        </w:rPr>
        <w:t xml:space="preserve">Wydział ……..</w:t>
      </w:r>
      <w:r w:rsidDel="00000000" w:rsidR="00000000" w:rsidRPr="00000000">
        <w:rPr>
          <w:b w:val="1"/>
          <w:vertAlign w:val="superscript"/>
        </w:rPr>
        <w:footnoteReference w:customMarkFollows="0" w:id="1"/>
      </w:r>
      <w:r w:rsidDel="00000000" w:rsidR="00000000" w:rsidRPr="00000000">
        <w:rPr>
          <w:b w:val="1"/>
          <w:rtl w:val="0"/>
        </w:rPr>
        <w:t xml:space="preserve"> Karny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Do sygnatury akt: ………………………………………………..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Oznaczenie strony: oskarżony, oskarżyciel prywatny/ posiłkowy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Imię i nazwisko: ………………………………………………………………………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Wniosek o wyłączenie sędziego</w:t>
      </w:r>
    </w:p>
    <w:p w:rsidR="00000000" w:rsidDel="00000000" w:rsidP="00000000" w:rsidRDefault="00000000" w:rsidRPr="00000000" w14:paraId="0000000F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Działając w oparciu o treść art. 41 kodeksu postępowania karnego wnoszę o wyłączenie od orzekania w mojej sprawie sędziego …………………………………………………….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t xml:space="preserve"> albowiem w świetle treści wyroku Trybunału Sprawiedliwości Unii Europejskiej (Wielkiej Izby) z dnia 19 listopada 2019 roku (nr C 585/18, C – 624/18, C 625/18) oraz uchwały pełnego składu Sądu Najwyższego z dnia 23 stycznia 2020 r. (​BSA I-4110-1/20) zachodzą wątpliwości co do  bezstronności i niezależności tak wyłonionego sądu.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Nadmieniam, że wniosek ten nie został wcześniej złożony albowiem wcześniej nie była mi znana ta okoliczność.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48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skreślić. Oznaczenie sądu, w którym oczy się postępowanie, można znaleźć na wokandzie.</w:t>
      </w:r>
    </w:p>
  </w:footnote>
  <w:footnote w:id="1"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Wpisać numer wydziału oznaczony cyfrą rzymską (np. I, II, III). Oznaczenie wydziału sądu można znaleźć na wokandzie.</w:t>
      </w:r>
    </w:p>
  </w:footnote>
  <w:footnote w:id="2"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Sygnaturę akt można znaleźć na wokandzie.</w:t>
      </w:r>
    </w:p>
  </w:footnote>
  <w:footnote w:id="3"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Niepotrzebne skreślić.</w:t>
      </w:r>
    </w:p>
  </w:footnote>
  <w:footnote w:id="4"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Wpisać imię i nazwisko sędziego.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F757F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53C76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53C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53C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236B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236B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2020-02-20T16:14:00Z</dcterms:created>
  <dc:creator>W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